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333333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MONUMENTO NOSSA SENHORA APARECIDA</w:t>
      </w: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 imagem de Nossa Senhora de Aparecida foi inaugurada no Ano de 2000, com altura de 26 metros, está posicionada no ponto mais alto e com a frente voltada para a cidade. No dia 12 de outubro é comemorado o dia de Nossa Senhora Aparecida, nesta semana é preparado uma programação especial de missas para receber os fiéis.</w:t>
      </w:r>
    </w:p>
    <w:p>
      <w:pPr>
        <w:pStyle w:val="Ttulo1"/>
        <w:spacing w:before="0" w:line="276" w:lineRule="auto"/>
        <w:ind w:left="0"/>
        <w:jc w:val="both"/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(X)NÃO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shd w:val="clear" w:color="auto" w:fill="FFFFFF"/>
        </w:rPr>
        <w:t>Não há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há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há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67"/>
      </w:tblGrid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Ttulo5"/>
              <w:spacing w:before="0" w:line="276" w:lineRule="auto"/>
              <w:jc w:val="both"/>
              <w:rPr>
                <w:rStyle w:val="Forte"/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Cs w:val="0"/>
                <w:color w:val="auto"/>
                <w:sz w:val="24"/>
                <w:szCs w:val="24"/>
              </w:rPr>
              <w:t>Endereço:</w:t>
            </w:r>
          </w:p>
          <w:p>
            <w:pPr>
              <w:pStyle w:val="Ttulo5"/>
              <w:spacing w:before="0" w:line="276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single"/>
              </w:rPr>
              <w:t>No Santuário: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Avenida Nossa Senhora do Carmo – Comunidade Caramuru – Itaipulândia - PR, atendimento 24 horas.</w:t>
            </w:r>
          </w:p>
          <w:p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Para Informações:</w:t>
            </w:r>
          </w:p>
          <w:p>
            <w:pPr>
              <w:spacing w:line="276" w:lineRule="auto"/>
              <w:jc w:val="both"/>
              <w:rPr>
                <w:rStyle w:val="Forte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Paço Municipal Tancredo Neves, situado na Rua São Miguel do Iguaçu, 1891 – Centro – Itaipulândia – PR – 2º andar, Secretaria de Indústria, Comércio, Turismo e Lazer, no horário: 7h30min às 11h30min e 13h às 17h, de segunda-feira à sexta-feira.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Cs w:val="0"/>
          <w:shd w:val="clear" w:color="auto" w:fill="FFFFFF"/>
        </w:rPr>
      </w:pPr>
      <w:r>
        <w:rPr>
          <w:rFonts w:ascii="Arial" w:hAnsi="Arial" w:cs="Arial"/>
          <w:bCs w:val="0"/>
          <w:shd w:val="clear" w:color="auto" w:fill="FFFFFF"/>
        </w:rPr>
        <w:t>Telefone</w:t>
      </w:r>
      <w:r>
        <w:rPr>
          <w:rFonts w:ascii="Arial" w:hAnsi="Arial" w:cs="Arial"/>
        </w:rPr>
        <w:t xml:space="preserve">para informações turísticas: </w:t>
      </w:r>
      <w:r>
        <w:rPr>
          <w:rFonts w:ascii="Arial" w:hAnsi="Arial" w:cs="Arial"/>
          <w:b w:val="0"/>
        </w:rPr>
        <w:t>(45) 3559-8037 e (45) 3559-8065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Cs w:val="0"/>
          <w:shd w:val="clear" w:color="auto" w:fill="FFFFFF"/>
        </w:rPr>
      </w:pPr>
      <w:r>
        <w:rPr>
          <w:rFonts w:ascii="Arial" w:hAnsi="Arial" w:cs="Arial"/>
          <w:bCs w:val="0"/>
          <w:shd w:val="clear" w:color="auto" w:fill="FFFFFF"/>
        </w:rPr>
        <w:t xml:space="preserve">E-mail: </w:t>
      </w:r>
      <w:r>
        <w:rPr>
          <w:rFonts w:ascii="Arial" w:hAnsi="Arial" w:cs="Arial"/>
          <w:b w:val="0"/>
          <w:bCs w:val="0"/>
          <w:shd w:val="clear" w:color="auto" w:fill="FFFFFF"/>
        </w:rPr>
        <w:t>turismoitaipulandia@gmail.com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Cs w:val="0"/>
          <w:shd w:val="clear" w:color="auto" w:fill="FFFFFF"/>
        </w:rPr>
      </w:pPr>
      <w:r>
        <w:rPr>
          <w:rFonts w:ascii="Arial" w:hAnsi="Arial" w:cs="Arial"/>
          <w:bCs w:val="0"/>
          <w:shd w:val="clear" w:color="auto" w:fill="FFFFFF"/>
        </w:rPr>
        <w:t>Acessibilidade: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bCs w:val="0"/>
          <w:shd w:val="clear" w:color="auto" w:fill="FFFFFF"/>
        </w:rPr>
      </w:pPr>
      <w:bookmarkStart w:id="0" w:name="_GoBack"/>
      <w:r>
        <w:rPr>
          <w:rFonts w:ascii="Arial" w:hAnsi="Arial" w:cs="Arial"/>
          <w:b w:val="0"/>
          <w:bCs w:val="0"/>
          <w:shd w:val="clear" w:color="auto" w:fill="FFFFFF"/>
        </w:rPr>
        <w:t>(  x  )SIM     (    ) NÃO</w:t>
      </w:r>
    </w:p>
    <w:bookmarkEnd w:id="0"/>
    <w:p>
      <w:pPr>
        <w:widowControl/>
        <w:shd w:val="clear" w:color="auto" w:fill="FFFFFF"/>
        <w:autoSpaceDE/>
        <w:autoSpaceDN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/>
          <w:bCs/>
          <w:sz w:val="24"/>
          <w:szCs w:val="24"/>
          <w:lang w:val="pt-BR" w:eastAsia="pt-BR" w:bidi="ar-SA"/>
        </w:rPr>
        <w:t>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2020-06-09T10:39:00Z</dcterms:created>
  <dcterms:modified xsi:type="dcterms:W3CDTF">2020-06-09T10:39:00Z</dcterms:modified>
</cp:coreProperties>
</file>